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188"/>
        <w:bidiVisual/>
        <w:tblW w:w="9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95"/>
      </w:tblGrid>
      <w:tr w:rsidR="00D02AD2" w:rsidRPr="00D02AD2" w:rsidTr="00D02AD2"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:rsidR="00D02AD2" w:rsidRPr="00D02AD2" w:rsidRDefault="00D02AD2" w:rsidP="00D02AD2">
            <w:pPr>
              <w:tabs>
                <w:tab w:val="left" w:pos="993"/>
                <w:tab w:val="center" w:pos="4704"/>
                <w:tab w:val="left" w:pos="6633"/>
              </w:tabs>
              <w:rPr>
                <w:rFonts w:cs="B Nazanin"/>
                <w:b w:val="0"/>
                <w:bCs/>
                <w:sz w:val="28"/>
                <w:szCs w:val="28"/>
              </w:rPr>
            </w:pPr>
            <w:r w:rsidRPr="00D02AD2">
              <w:rPr>
                <w:rFonts w:cs="B Nazanin" w:hint="cs"/>
                <w:b w:val="0"/>
                <w:bCs/>
                <w:sz w:val="28"/>
                <w:szCs w:val="28"/>
                <w:rtl/>
              </w:rPr>
              <w:tab/>
            </w:r>
            <w:r w:rsidRPr="00D02AD2">
              <w:rPr>
                <w:rFonts w:cs="B Nazanin" w:hint="cs"/>
                <w:b w:val="0"/>
                <w:bCs/>
                <w:sz w:val="28"/>
                <w:szCs w:val="28"/>
                <w:shd w:val="clear" w:color="auto" w:fill="FBE4D5" w:themeFill="accent2" w:themeFillTint="33"/>
                <w:rtl/>
              </w:rPr>
              <w:tab/>
              <w:t>اطلاعات واحد تولیدی</w:t>
            </w:r>
            <w:r w:rsidRPr="00D02AD2">
              <w:rPr>
                <w:rFonts w:cs="B Nazanin" w:hint="cs"/>
                <w:b w:val="0"/>
                <w:bCs/>
                <w:sz w:val="28"/>
                <w:szCs w:val="28"/>
                <w:shd w:val="clear" w:color="auto" w:fill="FBE4D5" w:themeFill="accent2" w:themeFillTint="33"/>
                <w:rtl/>
              </w:rPr>
              <w:tab/>
            </w:r>
          </w:p>
        </w:tc>
      </w:tr>
      <w:tr w:rsidR="00D02AD2" w:rsidRPr="00D02AD2" w:rsidTr="00D02AD2"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AD2" w:rsidRPr="00D02AD2" w:rsidRDefault="00D02AD2" w:rsidP="00D02AD2">
            <w:pPr>
              <w:tabs>
                <w:tab w:val="left" w:pos="993"/>
              </w:tabs>
              <w:rPr>
                <w:rFonts w:cs="B Nazanin"/>
                <w:sz w:val="28"/>
                <w:szCs w:val="28"/>
                <w:rtl/>
              </w:rPr>
            </w:pPr>
            <w:r w:rsidRPr="00D02AD2">
              <w:rPr>
                <w:rFonts w:cs="B Nazanin" w:hint="cs"/>
                <w:sz w:val="28"/>
                <w:szCs w:val="28"/>
                <w:rtl/>
              </w:rPr>
              <w:t xml:space="preserve">نام واحد تولیدی: </w:t>
            </w:r>
          </w:p>
        </w:tc>
      </w:tr>
      <w:tr w:rsidR="00D02AD2" w:rsidRPr="00D02AD2" w:rsidTr="00D02AD2"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AD2" w:rsidRPr="00D02AD2" w:rsidRDefault="00D02AD2" w:rsidP="00D02AD2">
            <w:pPr>
              <w:tabs>
                <w:tab w:val="left" w:pos="993"/>
              </w:tabs>
              <w:rPr>
                <w:rFonts w:cs="B Nazanin"/>
                <w:sz w:val="28"/>
                <w:szCs w:val="28"/>
                <w:rtl/>
              </w:rPr>
            </w:pPr>
            <w:r w:rsidRPr="00D02AD2">
              <w:rPr>
                <w:rFonts w:cs="B Nazanin" w:hint="cs"/>
                <w:sz w:val="28"/>
                <w:szCs w:val="28"/>
                <w:rtl/>
              </w:rPr>
              <w:t xml:space="preserve">نشانی کامل: </w:t>
            </w:r>
          </w:p>
        </w:tc>
      </w:tr>
      <w:tr w:rsidR="00D02AD2" w:rsidRPr="00D02AD2" w:rsidTr="00D02AD2"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AD2" w:rsidRPr="00D02AD2" w:rsidRDefault="00D02AD2" w:rsidP="00D02AD2">
            <w:pPr>
              <w:tabs>
                <w:tab w:val="left" w:pos="993"/>
              </w:tabs>
              <w:rPr>
                <w:rFonts w:cs="B Nazanin"/>
                <w:sz w:val="28"/>
                <w:szCs w:val="28"/>
                <w:rtl/>
              </w:rPr>
            </w:pPr>
            <w:r w:rsidRPr="00D02AD2">
              <w:rPr>
                <w:rFonts w:cs="B Nazanin" w:hint="cs"/>
                <w:sz w:val="28"/>
                <w:szCs w:val="28"/>
                <w:rtl/>
              </w:rPr>
              <w:t xml:space="preserve">نام و نام خانوادگی مسئول فنی / مسئولین فنی : </w:t>
            </w:r>
          </w:p>
          <w:p w:rsidR="00D02AD2" w:rsidRPr="00D02AD2" w:rsidRDefault="00D02AD2" w:rsidP="00D02AD2">
            <w:pPr>
              <w:tabs>
                <w:tab w:val="left" w:pos="993"/>
              </w:tabs>
              <w:rPr>
                <w:rFonts w:cs="B Nazanin"/>
                <w:sz w:val="28"/>
                <w:szCs w:val="28"/>
                <w:rtl/>
              </w:rPr>
            </w:pPr>
          </w:p>
          <w:p w:rsidR="00D02AD2" w:rsidRPr="00D02AD2" w:rsidRDefault="00D02AD2" w:rsidP="00D02AD2">
            <w:pPr>
              <w:tabs>
                <w:tab w:val="left" w:pos="993"/>
              </w:tabs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D02AD2" w:rsidRPr="00D02AD2" w:rsidTr="00D02AD2">
        <w:trPr>
          <w:trHeight w:val="770"/>
        </w:trPr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AD2" w:rsidRPr="00D02AD2" w:rsidRDefault="00D02AD2" w:rsidP="00D02AD2">
            <w:pPr>
              <w:tabs>
                <w:tab w:val="left" w:pos="993"/>
              </w:tabs>
              <w:rPr>
                <w:rFonts w:cs="B Nazanin"/>
                <w:sz w:val="28"/>
                <w:szCs w:val="28"/>
                <w:rtl/>
              </w:rPr>
            </w:pPr>
            <w:r w:rsidRPr="00D02AD2">
              <w:rPr>
                <w:rFonts w:cs="B Nazanin" w:hint="cs"/>
                <w:sz w:val="28"/>
                <w:szCs w:val="28"/>
                <w:rtl/>
              </w:rPr>
              <w:t>نام / نام های تجاری :</w:t>
            </w:r>
          </w:p>
          <w:p w:rsidR="00D02AD2" w:rsidRPr="00D02AD2" w:rsidRDefault="00D02AD2" w:rsidP="00D02AD2">
            <w:pPr>
              <w:tabs>
                <w:tab w:val="left" w:pos="993"/>
              </w:tabs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D02AD2" w:rsidRPr="00D02AD2" w:rsidTr="00D02AD2">
        <w:trPr>
          <w:trHeight w:val="2926"/>
        </w:trPr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AD2" w:rsidRDefault="00D02AD2" w:rsidP="00D02AD2">
            <w:pPr>
              <w:tabs>
                <w:tab w:val="left" w:pos="993"/>
              </w:tabs>
              <w:rPr>
                <w:rFonts w:cs="B Nazanin"/>
                <w:sz w:val="28"/>
                <w:szCs w:val="28"/>
                <w:rtl/>
              </w:rPr>
            </w:pPr>
          </w:p>
          <w:p w:rsidR="00D02AD2" w:rsidRPr="00D02AD2" w:rsidRDefault="00D02AD2" w:rsidP="00D02AD2">
            <w:pPr>
              <w:tabs>
                <w:tab w:val="left" w:pos="993"/>
              </w:tabs>
              <w:rPr>
                <w:rFonts w:cs="B Nazanin"/>
                <w:sz w:val="28"/>
                <w:szCs w:val="28"/>
                <w:rtl/>
              </w:rPr>
            </w:pPr>
            <w:r w:rsidRPr="00D02AD2">
              <w:rPr>
                <w:rFonts w:cs="B Nazanin" w:hint="cs"/>
                <w:sz w:val="28"/>
                <w:szCs w:val="28"/>
                <w:rtl/>
              </w:rPr>
              <w:t xml:space="preserve">نوع محصولات تولیدی: آرایشی بهداشتی </w:t>
            </w:r>
            <w:r w:rsidRPr="00D02AD2">
              <w:rPr>
                <w:rFonts w:cs="B Nazanin"/>
                <w:sz w:val="28"/>
                <w:szCs w:val="28"/>
              </w:rPr>
              <w:t xml:space="preserve">     </w:t>
            </w:r>
            <w:r w:rsidRPr="00D02AD2">
              <w:rPr>
                <w:rFonts w:cs="B Nazanin" w:hint="cs"/>
                <w:sz w:val="28"/>
                <w:szCs w:val="28"/>
              </w:rPr>
              <w:sym w:font="Wingdings 2" w:char="F035"/>
            </w:r>
            <w:r w:rsidRPr="00D02AD2">
              <w:rPr>
                <w:rFonts w:cs="B Nazanin" w:hint="cs"/>
                <w:sz w:val="28"/>
                <w:szCs w:val="28"/>
                <w:rtl/>
              </w:rPr>
              <w:t xml:space="preserve"> شوینده خانگی</w:t>
            </w:r>
            <w:r w:rsidRPr="00D02AD2">
              <w:rPr>
                <w:rFonts w:cs="B Nazanin" w:hint="cs"/>
                <w:sz w:val="28"/>
                <w:szCs w:val="28"/>
              </w:rPr>
              <w:sym w:font="Wingdings 2" w:char="F035"/>
            </w:r>
            <w:r w:rsidRPr="00D02AD2"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Pr="00D02AD2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 </w:t>
            </w:r>
            <w:r w:rsidRPr="00D02AD2">
              <w:rPr>
                <w:rFonts w:cs="B Nazanin" w:hint="cs"/>
                <w:sz w:val="28"/>
                <w:szCs w:val="28"/>
                <w:rtl/>
              </w:rPr>
              <w:t xml:space="preserve">   سلولزی  </w:t>
            </w:r>
            <w:r w:rsidRPr="00D02AD2">
              <w:rPr>
                <w:rFonts w:cs="B Nazanin" w:hint="cs"/>
                <w:sz w:val="28"/>
                <w:szCs w:val="28"/>
              </w:rPr>
              <w:sym w:font="Wingdings 2" w:char="F035"/>
            </w:r>
          </w:p>
          <w:p w:rsidR="00D02AD2" w:rsidRDefault="00D02AD2" w:rsidP="00D02AD2">
            <w:pPr>
              <w:tabs>
                <w:tab w:val="left" w:pos="993"/>
              </w:tabs>
              <w:rPr>
                <w:rFonts w:cs="B Nazanin"/>
                <w:sz w:val="28"/>
                <w:szCs w:val="28"/>
                <w:rtl/>
              </w:rPr>
            </w:pPr>
            <w:r w:rsidRPr="00D02AD2">
              <w:rPr>
                <w:rFonts w:cs="B Nazanin" w:hint="cs"/>
                <w:sz w:val="28"/>
                <w:szCs w:val="28"/>
                <w:rtl/>
              </w:rPr>
              <w:t xml:space="preserve"> </w:t>
            </w:r>
          </w:p>
          <w:p w:rsidR="00D02AD2" w:rsidRPr="00D02AD2" w:rsidRDefault="00D02AD2" w:rsidP="00D02AD2">
            <w:pPr>
              <w:tabs>
                <w:tab w:val="left" w:pos="993"/>
              </w:tabs>
              <w:rPr>
                <w:rFonts w:cs="B Nazanin"/>
                <w:sz w:val="28"/>
                <w:szCs w:val="28"/>
                <w:rtl/>
              </w:rPr>
            </w:pPr>
          </w:p>
          <w:p w:rsidR="00D02AD2" w:rsidRDefault="00D02AD2" w:rsidP="00D02AD2">
            <w:pPr>
              <w:tabs>
                <w:tab w:val="left" w:pos="993"/>
              </w:tabs>
              <w:rPr>
                <w:rFonts w:cs="B Nazanin"/>
                <w:sz w:val="28"/>
                <w:szCs w:val="28"/>
                <w:rtl/>
              </w:rPr>
            </w:pPr>
            <w:r w:rsidRPr="00D02AD2">
              <w:rPr>
                <w:rFonts w:cs="B Nazanin" w:hint="cs"/>
                <w:sz w:val="28"/>
                <w:szCs w:val="28"/>
                <w:rtl/>
              </w:rPr>
              <w:t xml:space="preserve">نوع فعالیت شرکت : مواد اولیه </w:t>
            </w:r>
            <w:r w:rsidRPr="00D02AD2">
              <w:rPr>
                <w:rFonts w:cs="B Nazanin"/>
                <w:sz w:val="28"/>
                <w:szCs w:val="28"/>
              </w:rPr>
              <w:t xml:space="preserve">  </w:t>
            </w:r>
            <w:r w:rsidRPr="00D02AD2">
              <w:rPr>
                <w:rFonts w:cs="B Nazanin" w:hint="cs"/>
                <w:sz w:val="28"/>
                <w:szCs w:val="28"/>
              </w:rPr>
              <w:sym w:font="Wingdings 2" w:char="F035"/>
            </w:r>
            <w:r w:rsidRPr="00D02AD2">
              <w:rPr>
                <w:rFonts w:cs="B Nazanin" w:hint="cs"/>
                <w:sz w:val="28"/>
                <w:szCs w:val="28"/>
                <w:rtl/>
              </w:rPr>
              <w:t xml:space="preserve">      تولید محصول نهایی ( فرآوری +پرکردن + بسته بندی)</w:t>
            </w:r>
            <w:r w:rsidRPr="00D02AD2">
              <w:rPr>
                <w:rFonts w:cs="B Nazanin" w:hint="cs"/>
                <w:sz w:val="28"/>
                <w:szCs w:val="28"/>
              </w:rPr>
              <w:sym w:font="Wingdings 2" w:char="F035"/>
            </w:r>
            <w:r w:rsidRPr="00D02AD2">
              <w:rPr>
                <w:rFonts w:cs="B Nazanin" w:hint="cs"/>
                <w:sz w:val="28"/>
                <w:szCs w:val="28"/>
                <w:rtl/>
              </w:rPr>
              <w:t xml:space="preserve">     </w:t>
            </w:r>
          </w:p>
          <w:p w:rsidR="00D02AD2" w:rsidRPr="00D02AD2" w:rsidRDefault="00D02AD2" w:rsidP="00D02AD2">
            <w:pPr>
              <w:tabs>
                <w:tab w:val="left" w:pos="993"/>
              </w:tabs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D02AD2">
              <w:rPr>
                <w:rFonts w:cs="B Nazanin" w:hint="cs"/>
                <w:sz w:val="28"/>
                <w:szCs w:val="28"/>
                <w:rtl/>
              </w:rPr>
              <w:t xml:space="preserve">  تولید بالک </w:t>
            </w:r>
            <w:r w:rsidRPr="00D02AD2">
              <w:rPr>
                <w:rFonts w:cs="B Nazanin" w:hint="cs"/>
                <w:sz w:val="28"/>
                <w:szCs w:val="28"/>
              </w:rPr>
              <w:sym w:font="Wingdings 2" w:char="F035"/>
            </w:r>
            <w:r w:rsidRPr="00D02AD2"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Pr="00D02AD2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      </w:t>
            </w:r>
            <w:r w:rsidRPr="00D02AD2">
              <w:rPr>
                <w:rFonts w:cs="B Nazanin" w:hint="cs"/>
                <w:sz w:val="28"/>
                <w:szCs w:val="28"/>
                <w:rtl/>
              </w:rPr>
              <w:t>تولید مواد بسته بندی</w:t>
            </w:r>
            <w:r w:rsidRPr="00D02AD2">
              <w:rPr>
                <w:rFonts w:cs="B Nazanin"/>
                <w:sz w:val="28"/>
                <w:szCs w:val="28"/>
              </w:rPr>
              <w:t xml:space="preserve">               </w:t>
            </w:r>
            <w:r w:rsidRPr="00D02AD2">
              <w:rPr>
                <w:rFonts w:cs="B Nazanin" w:hint="cs"/>
                <w:sz w:val="28"/>
                <w:szCs w:val="28"/>
              </w:rPr>
              <w:sym w:font="Wingdings 2" w:char="F035"/>
            </w:r>
            <w:r w:rsidRPr="00D02AD2">
              <w:rPr>
                <w:rFonts w:cs="B Nazanin" w:hint="cs"/>
                <w:sz w:val="28"/>
                <w:szCs w:val="28"/>
                <w:rtl/>
              </w:rPr>
              <w:t xml:space="preserve"> پرکردن و بسته بندی </w:t>
            </w:r>
            <w:r w:rsidRPr="00D02AD2">
              <w:rPr>
                <w:rFonts w:cs="B Nazanin" w:hint="cs"/>
                <w:sz w:val="28"/>
                <w:szCs w:val="28"/>
              </w:rPr>
              <w:sym w:font="Wingdings 2" w:char="F035"/>
            </w:r>
            <w:r w:rsidRPr="00D02AD2"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Pr="00D02AD2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      </w:t>
            </w:r>
            <w:r w:rsidRPr="00D02AD2">
              <w:rPr>
                <w:rFonts w:cs="B Nazanin" w:hint="cs"/>
                <w:sz w:val="28"/>
                <w:szCs w:val="28"/>
                <w:rtl/>
              </w:rPr>
              <w:t xml:space="preserve"> </w:t>
            </w:r>
          </w:p>
        </w:tc>
      </w:tr>
    </w:tbl>
    <w:p w:rsidR="00D02AD2" w:rsidRDefault="00D02AD2">
      <w:pPr>
        <w:rPr>
          <w:rFonts w:hint="cs"/>
          <w:rtl/>
          <w:lang w:bidi="fa-IR"/>
        </w:rPr>
      </w:pPr>
    </w:p>
    <w:p w:rsidR="00D02AD2" w:rsidRDefault="00D02AD2">
      <w:pPr>
        <w:bidi w:val="0"/>
        <w:spacing w:after="160" w:line="259" w:lineRule="auto"/>
      </w:pPr>
      <w:r>
        <w:rPr>
          <w:rtl/>
        </w:rPr>
        <w:br w:type="page"/>
      </w:r>
    </w:p>
    <w:p w:rsidR="00D02AD2" w:rsidRDefault="00D02AD2"/>
    <w:p w:rsidR="000A0EBA" w:rsidRPr="0051674F" w:rsidRDefault="000A0EBA" w:rsidP="000A0EBA">
      <w:pPr>
        <w:spacing w:after="160" w:line="259" w:lineRule="auto"/>
        <w:jc w:val="center"/>
        <w:rPr>
          <w:rFonts w:ascii="Calibri" w:eastAsia="Calibri" w:hAnsi="Calibri" w:cs="B Nazanin"/>
          <w:bCs/>
          <w:sz w:val="26"/>
          <w:szCs w:val="26"/>
          <w:rtl/>
          <w:lang w:eastAsia="en-US" w:bidi="fa-IR"/>
        </w:rPr>
      </w:pPr>
      <w:r w:rsidRPr="0051674F">
        <w:rPr>
          <w:rFonts w:ascii="Calibri" w:eastAsia="Calibri" w:hAnsi="Calibri" w:cs="B Nazanin" w:hint="cs"/>
          <w:bCs/>
          <w:sz w:val="26"/>
          <w:szCs w:val="26"/>
          <w:rtl/>
          <w:lang w:eastAsia="en-US" w:bidi="fa-IR"/>
        </w:rPr>
        <w:t>چک لیست شماره 2 (ارزیابی عملکرد واحد تولیدی در طول یکسال)</w:t>
      </w:r>
      <w:r w:rsidR="00416032">
        <w:rPr>
          <w:rFonts w:ascii="Calibri" w:eastAsia="Calibri" w:hAnsi="Calibri" w:cs="B Nazanin" w:hint="cs"/>
          <w:bCs/>
          <w:sz w:val="26"/>
          <w:szCs w:val="26"/>
          <w:rtl/>
          <w:lang w:eastAsia="en-US" w:bidi="fa-IR"/>
        </w:rPr>
        <w:t xml:space="preserve"> </w:t>
      </w:r>
      <w:bookmarkStart w:id="0" w:name="_GoBack"/>
      <w:bookmarkEnd w:id="0"/>
      <w:r w:rsidRPr="0051674F">
        <w:rPr>
          <w:rFonts w:ascii="Calibri" w:eastAsia="Calibri" w:hAnsi="Calibri" w:cs="B Nazanin" w:hint="cs"/>
          <w:bCs/>
          <w:sz w:val="26"/>
          <w:szCs w:val="26"/>
          <w:rtl/>
          <w:lang w:eastAsia="en-US" w:bidi="fa-IR"/>
        </w:rPr>
        <w:t>(500 امتیاز)</w:t>
      </w:r>
    </w:p>
    <w:tbl>
      <w:tblPr>
        <w:tblW w:w="981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0"/>
        <w:gridCol w:w="1350"/>
        <w:gridCol w:w="6120"/>
        <w:gridCol w:w="810"/>
      </w:tblGrid>
      <w:tr w:rsidR="007262DC" w:rsidRPr="007262DC" w:rsidTr="00416032">
        <w:tc>
          <w:tcPr>
            <w:tcW w:w="1530" w:type="dxa"/>
            <w:shd w:val="clear" w:color="auto" w:fill="auto"/>
          </w:tcPr>
          <w:p w:rsidR="007262DC" w:rsidRPr="007262DC" w:rsidRDefault="007262DC" w:rsidP="007262DC">
            <w:pPr>
              <w:bidi w:val="0"/>
              <w:jc w:val="center"/>
              <w:rPr>
                <w:rFonts w:ascii="Calibri" w:eastAsia="Calibri" w:hAnsi="Calibri" w:cs="B Titr"/>
                <w:sz w:val="22"/>
                <w:szCs w:val="22"/>
                <w:rtl/>
                <w:lang w:eastAsia="en-US" w:bidi="fa-IR"/>
              </w:rPr>
            </w:pPr>
            <w:r w:rsidRPr="007262DC">
              <w:rPr>
                <w:rFonts w:ascii="Calibri" w:eastAsia="Calibri" w:hAnsi="Calibri" w:cs="B Titr" w:hint="cs"/>
                <w:sz w:val="22"/>
                <w:szCs w:val="22"/>
                <w:rtl/>
                <w:lang w:eastAsia="en-US" w:bidi="fa-IR"/>
              </w:rPr>
              <w:t>امتیاز کسب شده</w:t>
            </w:r>
          </w:p>
        </w:tc>
        <w:tc>
          <w:tcPr>
            <w:tcW w:w="1350" w:type="dxa"/>
            <w:shd w:val="clear" w:color="auto" w:fill="auto"/>
          </w:tcPr>
          <w:p w:rsidR="007262DC" w:rsidRPr="007262DC" w:rsidRDefault="007262DC" w:rsidP="007262DC">
            <w:pPr>
              <w:bidi w:val="0"/>
              <w:jc w:val="center"/>
              <w:rPr>
                <w:rFonts w:ascii="Calibri" w:eastAsia="Calibri" w:hAnsi="Calibri" w:cs="B Titr"/>
                <w:sz w:val="22"/>
                <w:szCs w:val="22"/>
                <w:lang w:eastAsia="en-US" w:bidi="fa-IR"/>
              </w:rPr>
            </w:pPr>
            <w:r w:rsidRPr="007262DC">
              <w:rPr>
                <w:rFonts w:ascii="Calibri" w:eastAsia="Calibri" w:hAnsi="Calibri" w:cs="B Titr" w:hint="cs"/>
                <w:sz w:val="22"/>
                <w:szCs w:val="22"/>
                <w:rtl/>
                <w:lang w:eastAsia="en-US" w:bidi="fa-IR"/>
              </w:rPr>
              <w:t>امتیاز اصلی</w:t>
            </w:r>
          </w:p>
        </w:tc>
        <w:tc>
          <w:tcPr>
            <w:tcW w:w="6120" w:type="dxa"/>
            <w:shd w:val="clear" w:color="auto" w:fill="auto"/>
          </w:tcPr>
          <w:p w:rsidR="007262DC" w:rsidRPr="007262DC" w:rsidRDefault="007262DC" w:rsidP="007262DC">
            <w:pPr>
              <w:bidi w:val="0"/>
              <w:jc w:val="center"/>
              <w:rPr>
                <w:rFonts w:ascii="Calibri" w:eastAsia="Calibri" w:hAnsi="Calibri" w:cs="B Titr"/>
                <w:sz w:val="22"/>
                <w:szCs w:val="22"/>
                <w:rtl/>
                <w:lang w:eastAsia="en-US" w:bidi="fa-IR"/>
              </w:rPr>
            </w:pPr>
            <w:r w:rsidRPr="007262DC">
              <w:rPr>
                <w:rFonts w:ascii="Calibri" w:eastAsia="Calibri" w:hAnsi="Calibri" w:cs="B Titr" w:hint="cs"/>
                <w:sz w:val="22"/>
                <w:szCs w:val="22"/>
                <w:rtl/>
                <w:lang w:eastAsia="en-US" w:bidi="fa-IR"/>
              </w:rPr>
              <w:t>موضوع</w:t>
            </w:r>
          </w:p>
        </w:tc>
        <w:tc>
          <w:tcPr>
            <w:tcW w:w="810" w:type="dxa"/>
            <w:shd w:val="clear" w:color="auto" w:fill="auto"/>
          </w:tcPr>
          <w:p w:rsidR="007262DC" w:rsidRPr="007262DC" w:rsidRDefault="007262DC" w:rsidP="007262DC">
            <w:pPr>
              <w:bidi w:val="0"/>
              <w:jc w:val="center"/>
              <w:rPr>
                <w:rFonts w:ascii="Calibri" w:eastAsia="Calibri" w:hAnsi="Calibri" w:cs="B Titr"/>
                <w:sz w:val="22"/>
                <w:szCs w:val="22"/>
                <w:rtl/>
                <w:lang w:eastAsia="en-US" w:bidi="fa-IR"/>
              </w:rPr>
            </w:pPr>
            <w:r w:rsidRPr="007262DC">
              <w:rPr>
                <w:rFonts w:ascii="Calibri" w:eastAsia="Calibri" w:hAnsi="Calibri" w:cs="B Titr" w:hint="cs"/>
                <w:sz w:val="22"/>
                <w:szCs w:val="22"/>
                <w:rtl/>
                <w:lang w:eastAsia="en-US" w:bidi="fa-IR"/>
              </w:rPr>
              <w:t>بند</w:t>
            </w:r>
          </w:p>
        </w:tc>
      </w:tr>
      <w:tr w:rsidR="007262DC" w:rsidRPr="007262DC" w:rsidTr="00416032">
        <w:tc>
          <w:tcPr>
            <w:tcW w:w="1530" w:type="dxa"/>
            <w:shd w:val="clear" w:color="auto" w:fill="auto"/>
          </w:tcPr>
          <w:p w:rsidR="007262DC" w:rsidRPr="007262DC" w:rsidRDefault="007262DC" w:rsidP="007262DC">
            <w:pPr>
              <w:bidi w:val="0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1350" w:type="dxa"/>
            <w:shd w:val="clear" w:color="auto" w:fill="auto"/>
          </w:tcPr>
          <w:p w:rsidR="007262DC" w:rsidRPr="007262DC" w:rsidRDefault="007262DC" w:rsidP="007262DC">
            <w:pPr>
              <w:bidi w:val="0"/>
              <w:jc w:val="center"/>
              <w:rPr>
                <w:rFonts w:ascii="Calibri" w:eastAsia="Calibri" w:hAnsi="Calibri" w:cs="B Nazanin"/>
                <w:bCs/>
                <w:sz w:val="22"/>
                <w:szCs w:val="22"/>
                <w:lang w:eastAsia="en-US"/>
              </w:rPr>
            </w:pPr>
            <w:r w:rsidRPr="007262DC">
              <w:rPr>
                <w:rFonts w:ascii="Calibri" w:eastAsia="Calibri" w:hAnsi="Calibri" w:cs="B Nazanin" w:hint="cs"/>
                <w:bCs/>
                <w:sz w:val="28"/>
                <w:szCs w:val="28"/>
                <w:rtl/>
                <w:lang w:eastAsia="en-US"/>
              </w:rPr>
              <w:t>50</w:t>
            </w:r>
          </w:p>
        </w:tc>
        <w:tc>
          <w:tcPr>
            <w:tcW w:w="6120" w:type="dxa"/>
            <w:shd w:val="clear" w:color="auto" w:fill="auto"/>
          </w:tcPr>
          <w:p w:rsidR="007262DC" w:rsidRPr="007262DC" w:rsidRDefault="007262DC" w:rsidP="007262DC">
            <w:pPr>
              <w:bidi w:val="0"/>
              <w:ind w:right="160"/>
              <w:jc w:val="right"/>
              <w:rPr>
                <w:rFonts w:ascii="Calibri" w:eastAsia="Calibri" w:hAnsi="Calibri" w:cs="Arial"/>
                <w:sz w:val="22"/>
                <w:szCs w:val="22"/>
                <w:lang w:eastAsia="en-US" w:bidi="fa-IR"/>
              </w:rPr>
            </w:pPr>
            <w:r w:rsidRPr="007262DC">
              <w:rPr>
                <w:rFonts w:ascii="Calibri" w:eastAsia="Calibri" w:hAnsi="Calibri" w:cs="B Nazanin" w:hint="cs"/>
                <w:sz w:val="22"/>
                <w:szCs w:val="22"/>
                <w:rtl/>
                <w:lang w:eastAsia="en-US"/>
              </w:rPr>
              <w:t>حضور مستمر مسئول فنی در واحد تولیدی براساس بازدیدها/گزارشات تایید شده و...</w:t>
            </w:r>
          </w:p>
        </w:tc>
        <w:tc>
          <w:tcPr>
            <w:tcW w:w="810" w:type="dxa"/>
            <w:shd w:val="clear" w:color="auto" w:fill="auto"/>
          </w:tcPr>
          <w:p w:rsidR="007262DC" w:rsidRPr="007262DC" w:rsidRDefault="007262DC" w:rsidP="007262DC">
            <w:pPr>
              <w:bidi w:val="0"/>
              <w:jc w:val="center"/>
              <w:rPr>
                <w:rFonts w:ascii="Calibri" w:eastAsia="Calibri" w:hAnsi="Calibri" w:cs="B Nazanin"/>
                <w:sz w:val="22"/>
                <w:szCs w:val="22"/>
                <w:rtl/>
                <w:lang w:eastAsia="en-US" w:bidi="fa-IR"/>
              </w:rPr>
            </w:pPr>
            <w:r w:rsidRPr="007262DC">
              <w:rPr>
                <w:rFonts w:ascii="Arial" w:eastAsia="Calibri" w:hAnsi="Arial" w:cs="B Nazanin"/>
                <w:sz w:val="22"/>
                <w:szCs w:val="22"/>
                <w:rtl/>
                <w:lang w:eastAsia="en-US" w:bidi="fa-IR"/>
              </w:rPr>
              <w:t>١</w:t>
            </w:r>
          </w:p>
        </w:tc>
      </w:tr>
      <w:tr w:rsidR="007262DC" w:rsidRPr="007262DC" w:rsidTr="00416032">
        <w:tc>
          <w:tcPr>
            <w:tcW w:w="1530" w:type="dxa"/>
            <w:shd w:val="clear" w:color="auto" w:fill="auto"/>
          </w:tcPr>
          <w:p w:rsidR="007262DC" w:rsidRPr="007262DC" w:rsidRDefault="007262DC" w:rsidP="007262DC">
            <w:pPr>
              <w:bidi w:val="0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1350" w:type="dxa"/>
            <w:shd w:val="clear" w:color="auto" w:fill="auto"/>
          </w:tcPr>
          <w:p w:rsidR="007262DC" w:rsidRPr="007262DC" w:rsidRDefault="007262DC" w:rsidP="007262DC">
            <w:pPr>
              <w:bidi w:val="0"/>
              <w:jc w:val="center"/>
              <w:rPr>
                <w:rFonts w:ascii="Calibri" w:eastAsia="Calibri" w:hAnsi="Calibri" w:cs="B Nazanin"/>
                <w:bCs/>
                <w:sz w:val="22"/>
                <w:szCs w:val="22"/>
                <w:lang w:eastAsia="en-US"/>
              </w:rPr>
            </w:pPr>
            <w:r w:rsidRPr="007262DC">
              <w:rPr>
                <w:rFonts w:ascii="Calibri" w:eastAsia="Calibri" w:hAnsi="Calibri" w:cs="B Nazanin" w:hint="cs"/>
                <w:bCs/>
                <w:sz w:val="28"/>
                <w:szCs w:val="28"/>
                <w:rtl/>
                <w:lang w:eastAsia="en-US"/>
              </w:rPr>
              <w:t>50</w:t>
            </w:r>
          </w:p>
        </w:tc>
        <w:tc>
          <w:tcPr>
            <w:tcW w:w="6120" w:type="dxa"/>
            <w:shd w:val="clear" w:color="auto" w:fill="auto"/>
          </w:tcPr>
          <w:p w:rsidR="007262DC" w:rsidRPr="007262DC" w:rsidRDefault="007262DC" w:rsidP="007262DC">
            <w:pPr>
              <w:ind w:left="167" w:right="70" w:hanging="7"/>
              <w:jc w:val="both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7262DC">
              <w:rPr>
                <w:rFonts w:ascii="Calibri" w:eastAsia="Calibri" w:hAnsi="Calibri" w:cs="B Nazanin" w:hint="cs"/>
                <w:sz w:val="22"/>
                <w:szCs w:val="22"/>
                <w:rtl/>
                <w:lang w:eastAsia="en-US"/>
              </w:rPr>
              <w:t>صدور مجوز مصرف مواد اولیه توسط مسئول فنی (در صورتی که کارخانه راساً مواد اولیه وارد می کند. در غیر اینصورت اخذ مجوز مصرف از شرکت وارد کننده الزامیست).</w:t>
            </w:r>
          </w:p>
        </w:tc>
        <w:tc>
          <w:tcPr>
            <w:tcW w:w="810" w:type="dxa"/>
            <w:shd w:val="clear" w:color="auto" w:fill="auto"/>
          </w:tcPr>
          <w:p w:rsidR="007262DC" w:rsidRPr="007262DC" w:rsidRDefault="007262DC" w:rsidP="007262DC">
            <w:pPr>
              <w:bidi w:val="0"/>
              <w:jc w:val="center"/>
              <w:rPr>
                <w:rFonts w:ascii="Calibri" w:eastAsia="Calibri" w:hAnsi="Calibri" w:cs="B Nazanin"/>
                <w:sz w:val="22"/>
                <w:szCs w:val="22"/>
                <w:lang w:eastAsia="en-US"/>
              </w:rPr>
            </w:pPr>
            <w:r w:rsidRPr="007262DC">
              <w:rPr>
                <w:rFonts w:ascii="Arial" w:eastAsia="Calibri" w:hAnsi="Arial" w:cs="B Nazanin"/>
                <w:sz w:val="22"/>
                <w:szCs w:val="22"/>
                <w:rtl/>
                <w:lang w:eastAsia="en-US"/>
              </w:rPr>
              <w:t>٢</w:t>
            </w:r>
          </w:p>
        </w:tc>
      </w:tr>
      <w:tr w:rsidR="007262DC" w:rsidRPr="007262DC" w:rsidTr="00416032">
        <w:tc>
          <w:tcPr>
            <w:tcW w:w="1530" w:type="dxa"/>
            <w:shd w:val="clear" w:color="auto" w:fill="auto"/>
          </w:tcPr>
          <w:p w:rsidR="007262DC" w:rsidRPr="007262DC" w:rsidRDefault="007262DC" w:rsidP="007262DC">
            <w:pPr>
              <w:bidi w:val="0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1350" w:type="dxa"/>
            <w:shd w:val="clear" w:color="auto" w:fill="auto"/>
          </w:tcPr>
          <w:p w:rsidR="007262DC" w:rsidRPr="007262DC" w:rsidRDefault="007262DC" w:rsidP="007262DC">
            <w:pPr>
              <w:bidi w:val="0"/>
              <w:jc w:val="center"/>
              <w:rPr>
                <w:rFonts w:ascii="Calibri" w:eastAsia="Calibri" w:hAnsi="Calibri" w:cs="B Nazanin"/>
                <w:bCs/>
                <w:sz w:val="22"/>
                <w:szCs w:val="22"/>
                <w:lang w:eastAsia="en-US"/>
              </w:rPr>
            </w:pPr>
            <w:r w:rsidRPr="007262DC">
              <w:rPr>
                <w:rFonts w:ascii="Calibri" w:eastAsia="Calibri" w:hAnsi="Calibri" w:cs="B Nazanin" w:hint="cs"/>
                <w:bCs/>
                <w:sz w:val="28"/>
                <w:szCs w:val="28"/>
                <w:rtl/>
                <w:lang w:eastAsia="en-US"/>
              </w:rPr>
              <w:t>30</w:t>
            </w:r>
          </w:p>
        </w:tc>
        <w:tc>
          <w:tcPr>
            <w:tcW w:w="6120" w:type="dxa"/>
            <w:shd w:val="clear" w:color="auto" w:fill="auto"/>
          </w:tcPr>
          <w:p w:rsidR="007262DC" w:rsidRPr="007262DC" w:rsidRDefault="007262DC" w:rsidP="007262DC">
            <w:pPr>
              <w:bidi w:val="0"/>
              <w:ind w:right="160"/>
              <w:jc w:val="right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7262DC">
              <w:rPr>
                <w:rFonts w:ascii="Calibri" w:eastAsia="Calibri" w:hAnsi="Calibri" w:cs="B Nazanin" w:hint="cs"/>
                <w:sz w:val="22"/>
                <w:szCs w:val="22"/>
                <w:rtl/>
                <w:lang w:eastAsia="en-US"/>
              </w:rPr>
              <w:t>بکارگیری پرسنل مستقل برای انجام آزمایشات شیمیایی و میکروبی</w:t>
            </w:r>
          </w:p>
        </w:tc>
        <w:tc>
          <w:tcPr>
            <w:tcW w:w="810" w:type="dxa"/>
            <w:shd w:val="clear" w:color="auto" w:fill="auto"/>
          </w:tcPr>
          <w:p w:rsidR="007262DC" w:rsidRPr="007262DC" w:rsidRDefault="007262DC" w:rsidP="007262DC">
            <w:pPr>
              <w:bidi w:val="0"/>
              <w:jc w:val="center"/>
              <w:rPr>
                <w:rFonts w:ascii="Calibri" w:eastAsia="Calibri" w:hAnsi="Calibri" w:cs="B Nazanin"/>
                <w:sz w:val="22"/>
                <w:szCs w:val="22"/>
                <w:lang w:eastAsia="en-US"/>
              </w:rPr>
            </w:pPr>
            <w:r w:rsidRPr="007262DC">
              <w:rPr>
                <w:rFonts w:ascii="Arial" w:eastAsia="Calibri" w:hAnsi="Arial" w:cs="B Nazanin"/>
                <w:sz w:val="22"/>
                <w:szCs w:val="22"/>
                <w:rtl/>
                <w:lang w:eastAsia="en-US"/>
              </w:rPr>
              <w:t>٣</w:t>
            </w:r>
          </w:p>
        </w:tc>
      </w:tr>
      <w:tr w:rsidR="007262DC" w:rsidRPr="007262DC" w:rsidTr="00416032">
        <w:tc>
          <w:tcPr>
            <w:tcW w:w="1530" w:type="dxa"/>
            <w:shd w:val="clear" w:color="auto" w:fill="auto"/>
          </w:tcPr>
          <w:p w:rsidR="007262DC" w:rsidRPr="007262DC" w:rsidRDefault="007262DC" w:rsidP="007262DC">
            <w:pPr>
              <w:bidi w:val="0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1350" w:type="dxa"/>
            <w:shd w:val="clear" w:color="auto" w:fill="auto"/>
          </w:tcPr>
          <w:p w:rsidR="007262DC" w:rsidRPr="007262DC" w:rsidRDefault="007262DC" w:rsidP="007262DC">
            <w:pPr>
              <w:bidi w:val="0"/>
              <w:jc w:val="center"/>
              <w:rPr>
                <w:rFonts w:ascii="Calibri" w:eastAsia="Calibri" w:hAnsi="Calibri" w:cs="B Nazanin"/>
                <w:bCs/>
                <w:sz w:val="22"/>
                <w:szCs w:val="22"/>
                <w:lang w:eastAsia="en-US"/>
              </w:rPr>
            </w:pPr>
            <w:r w:rsidRPr="007262DC">
              <w:rPr>
                <w:rFonts w:ascii="Arial" w:eastAsia="Calibri" w:hAnsi="Arial" w:cs="B Nazanin"/>
                <w:bCs/>
                <w:sz w:val="22"/>
                <w:szCs w:val="22"/>
                <w:rtl/>
                <w:lang w:eastAsia="en-US"/>
              </w:rPr>
              <w:t>٤٠</w:t>
            </w:r>
          </w:p>
        </w:tc>
        <w:tc>
          <w:tcPr>
            <w:tcW w:w="6120" w:type="dxa"/>
            <w:shd w:val="clear" w:color="auto" w:fill="auto"/>
          </w:tcPr>
          <w:p w:rsidR="007262DC" w:rsidRPr="007262DC" w:rsidRDefault="007262DC" w:rsidP="007262DC">
            <w:pPr>
              <w:ind w:left="160"/>
              <w:jc w:val="both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7262DC">
              <w:rPr>
                <w:rFonts w:ascii="Calibri" w:eastAsia="Calibri" w:hAnsi="Calibri" w:cs="B Nazanin" w:hint="cs"/>
                <w:sz w:val="22"/>
                <w:szCs w:val="22"/>
                <w:rtl/>
                <w:lang w:eastAsia="en-US"/>
              </w:rPr>
              <w:t>عدم وجود شکایت و عدم انطباق های اعلامی توسط معاونت/مدیریت که شامل (</w:t>
            </w:r>
            <w:r w:rsidRPr="007262DC">
              <w:rPr>
                <w:rFonts w:ascii="Calibri" w:eastAsia="Calibri" w:hAnsi="Calibri" w:cs="B Nazanin"/>
                <w:sz w:val="22"/>
                <w:szCs w:val="22"/>
                <w:lang w:eastAsia="en-US"/>
              </w:rPr>
              <w:t>PMS</w:t>
            </w:r>
            <w:r w:rsidRPr="007262DC">
              <w:rPr>
                <w:rFonts w:ascii="Calibri" w:eastAsia="Calibri" w:hAnsi="Calibri" w:cs="B Nazanin" w:hint="cs"/>
                <w:sz w:val="22"/>
                <w:szCs w:val="22"/>
                <w:rtl/>
                <w:lang w:eastAsia="en-US" w:bidi="fa-IR"/>
              </w:rPr>
              <w:t xml:space="preserve">، شکایات </w:t>
            </w:r>
            <w:r w:rsidRPr="007262DC">
              <w:rPr>
                <w:rFonts w:ascii="Calibri" w:eastAsia="Calibri" w:hAnsi="Calibri" w:cs="B Nazanin" w:hint="cs"/>
                <w:sz w:val="22"/>
                <w:szCs w:val="22"/>
                <w:rtl/>
                <w:lang w:eastAsia="en-US"/>
              </w:rPr>
              <w:t>نمونه برداری های ادواری/سطح عرضه و... می باشد)</w:t>
            </w:r>
          </w:p>
        </w:tc>
        <w:tc>
          <w:tcPr>
            <w:tcW w:w="810" w:type="dxa"/>
            <w:shd w:val="clear" w:color="auto" w:fill="auto"/>
          </w:tcPr>
          <w:p w:rsidR="007262DC" w:rsidRPr="007262DC" w:rsidRDefault="007262DC" w:rsidP="007262DC">
            <w:pPr>
              <w:bidi w:val="0"/>
              <w:jc w:val="center"/>
              <w:rPr>
                <w:rFonts w:ascii="Calibri" w:eastAsia="Calibri" w:hAnsi="Calibri" w:cs="B Nazanin"/>
                <w:sz w:val="22"/>
                <w:szCs w:val="22"/>
                <w:lang w:eastAsia="en-US"/>
              </w:rPr>
            </w:pPr>
            <w:r w:rsidRPr="007262DC">
              <w:rPr>
                <w:rFonts w:ascii="Arial" w:eastAsia="Calibri" w:hAnsi="Arial" w:cs="B Nazanin"/>
                <w:sz w:val="22"/>
                <w:szCs w:val="22"/>
                <w:rtl/>
                <w:lang w:eastAsia="en-US"/>
              </w:rPr>
              <w:t>٤</w:t>
            </w:r>
          </w:p>
        </w:tc>
      </w:tr>
      <w:tr w:rsidR="007262DC" w:rsidRPr="007262DC" w:rsidTr="00416032">
        <w:tc>
          <w:tcPr>
            <w:tcW w:w="1530" w:type="dxa"/>
            <w:shd w:val="clear" w:color="auto" w:fill="auto"/>
          </w:tcPr>
          <w:p w:rsidR="007262DC" w:rsidRPr="007262DC" w:rsidRDefault="007262DC" w:rsidP="007262DC">
            <w:pPr>
              <w:bidi w:val="0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1350" w:type="dxa"/>
            <w:shd w:val="clear" w:color="auto" w:fill="auto"/>
          </w:tcPr>
          <w:p w:rsidR="007262DC" w:rsidRPr="007262DC" w:rsidRDefault="007262DC" w:rsidP="007262DC">
            <w:pPr>
              <w:bidi w:val="0"/>
              <w:jc w:val="center"/>
              <w:rPr>
                <w:rFonts w:ascii="Calibri" w:eastAsia="Calibri" w:hAnsi="Calibri" w:cs="B Nazanin"/>
                <w:bCs/>
                <w:sz w:val="22"/>
                <w:szCs w:val="22"/>
                <w:lang w:eastAsia="en-US"/>
              </w:rPr>
            </w:pPr>
            <w:r w:rsidRPr="007262DC">
              <w:rPr>
                <w:rFonts w:ascii="Arial" w:eastAsia="Calibri" w:hAnsi="Arial" w:cs="B Nazanin"/>
                <w:bCs/>
                <w:sz w:val="22"/>
                <w:szCs w:val="22"/>
                <w:rtl/>
                <w:lang w:eastAsia="en-US"/>
              </w:rPr>
              <w:t>٤٠</w:t>
            </w:r>
          </w:p>
        </w:tc>
        <w:tc>
          <w:tcPr>
            <w:tcW w:w="6120" w:type="dxa"/>
            <w:shd w:val="clear" w:color="auto" w:fill="auto"/>
          </w:tcPr>
          <w:p w:rsidR="007262DC" w:rsidRPr="007262DC" w:rsidRDefault="007262DC" w:rsidP="007262DC">
            <w:pPr>
              <w:ind w:left="164"/>
              <w:jc w:val="both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7262DC">
              <w:rPr>
                <w:rFonts w:ascii="Calibri" w:eastAsia="Calibri" w:hAnsi="Calibri" w:cs="B Nazanin" w:hint="cs"/>
                <w:sz w:val="22"/>
                <w:szCs w:val="22"/>
                <w:rtl/>
                <w:lang w:eastAsia="en-US"/>
              </w:rPr>
              <w:t>پیگیری شکایات و رفع نواقص برچسب گذاری و رعایت مفاد ماده 11 بر اساس ضوابط و مقررات جاری</w:t>
            </w:r>
          </w:p>
        </w:tc>
        <w:tc>
          <w:tcPr>
            <w:tcW w:w="810" w:type="dxa"/>
            <w:shd w:val="clear" w:color="auto" w:fill="auto"/>
          </w:tcPr>
          <w:p w:rsidR="007262DC" w:rsidRPr="007262DC" w:rsidRDefault="007262DC" w:rsidP="007262DC">
            <w:pPr>
              <w:bidi w:val="0"/>
              <w:jc w:val="center"/>
              <w:rPr>
                <w:rFonts w:ascii="Calibri" w:eastAsia="Calibri" w:hAnsi="Calibri" w:cs="B Nazanin"/>
                <w:sz w:val="22"/>
                <w:szCs w:val="22"/>
                <w:lang w:eastAsia="en-US"/>
              </w:rPr>
            </w:pPr>
            <w:r w:rsidRPr="007262DC">
              <w:rPr>
                <w:rFonts w:ascii="Arial" w:eastAsia="Calibri" w:hAnsi="Arial" w:cs="B Nazanin"/>
                <w:sz w:val="22"/>
                <w:szCs w:val="22"/>
                <w:rtl/>
                <w:lang w:eastAsia="en-US"/>
              </w:rPr>
              <w:t>٥</w:t>
            </w:r>
          </w:p>
        </w:tc>
      </w:tr>
      <w:tr w:rsidR="00416032" w:rsidRPr="007262DC" w:rsidTr="00416032">
        <w:trPr>
          <w:trHeight w:val="467"/>
        </w:trPr>
        <w:tc>
          <w:tcPr>
            <w:tcW w:w="1530" w:type="dxa"/>
            <w:shd w:val="clear" w:color="auto" w:fill="auto"/>
          </w:tcPr>
          <w:p w:rsidR="007262DC" w:rsidRPr="007262DC" w:rsidRDefault="007262DC" w:rsidP="007262DC">
            <w:pPr>
              <w:bidi w:val="0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1350" w:type="dxa"/>
            <w:shd w:val="clear" w:color="auto" w:fill="auto"/>
          </w:tcPr>
          <w:p w:rsidR="007262DC" w:rsidRPr="007262DC" w:rsidRDefault="007262DC" w:rsidP="007262DC">
            <w:pPr>
              <w:bidi w:val="0"/>
              <w:jc w:val="center"/>
              <w:rPr>
                <w:rFonts w:ascii="Calibri" w:eastAsia="Calibri" w:hAnsi="Calibri" w:cs="B Nazanin"/>
                <w:bCs/>
                <w:sz w:val="22"/>
                <w:szCs w:val="22"/>
                <w:lang w:eastAsia="en-US"/>
              </w:rPr>
            </w:pPr>
            <w:r w:rsidRPr="007262DC">
              <w:rPr>
                <w:rFonts w:ascii="Arial" w:eastAsia="Calibri" w:hAnsi="Arial" w:cs="B Nazanin"/>
                <w:bCs/>
                <w:sz w:val="22"/>
                <w:szCs w:val="22"/>
                <w:rtl/>
                <w:lang w:eastAsia="en-US"/>
              </w:rPr>
              <w:t>٣٠</w:t>
            </w:r>
          </w:p>
        </w:tc>
        <w:tc>
          <w:tcPr>
            <w:tcW w:w="6120" w:type="dxa"/>
            <w:shd w:val="clear" w:color="auto" w:fill="auto"/>
          </w:tcPr>
          <w:p w:rsidR="007262DC" w:rsidRPr="007262DC" w:rsidRDefault="007262DC" w:rsidP="007262DC">
            <w:pPr>
              <w:ind w:left="164"/>
              <w:rPr>
                <w:rFonts w:ascii="Calibri" w:eastAsia="Calibri" w:hAnsi="Calibri" w:cs="Arial"/>
                <w:sz w:val="22"/>
                <w:szCs w:val="22"/>
                <w:rtl/>
                <w:lang w:eastAsia="en-US" w:bidi="fa-IR"/>
              </w:rPr>
            </w:pPr>
            <w:r w:rsidRPr="007262DC">
              <w:rPr>
                <w:rFonts w:ascii="Calibri" w:eastAsia="Calibri" w:hAnsi="Calibri" w:cs="B Nazanin" w:hint="cs"/>
                <w:sz w:val="22"/>
                <w:szCs w:val="22"/>
                <w:rtl/>
                <w:lang w:eastAsia="en-US"/>
              </w:rPr>
              <w:t xml:space="preserve">تمدید به موقع پروانه های بهداشتی یا کد </w:t>
            </w:r>
            <w:r w:rsidRPr="007262DC">
              <w:rPr>
                <w:rFonts w:ascii="Calibri" w:eastAsia="Calibri" w:hAnsi="Calibri" w:cs="B Nazanin"/>
                <w:sz w:val="22"/>
                <w:szCs w:val="22"/>
                <w:lang w:eastAsia="en-US"/>
              </w:rPr>
              <w:t>IRC</w:t>
            </w:r>
          </w:p>
        </w:tc>
        <w:tc>
          <w:tcPr>
            <w:tcW w:w="810" w:type="dxa"/>
            <w:shd w:val="clear" w:color="auto" w:fill="auto"/>
          </w:tcPr>
          <w:p w:rsidR="007262DC" w:rsidRPr="007262DC" w:rsidRDefault="007262DC" w:rsidP="007262DC">
            <w:pPr>
              <w:bidi w:val="0"/>
              <w:jc w:val="center"/>
              <w:rPr>
                <w:rFonts w:ascii="Calibri" w:eastAsia="Calibri" w:hAnsi="Calibri" w:cs="B Nazanin"/>
                <w:sz w:val="22"/>
                <w:szCs w:val="22"/>
                <w:lang w:eastAsia="en-US"/>
              </w:rPr>
            </w:pPr>
            <w:r w:rsidRPr="007262DC">
              <w:rPr>
                <w:rFonts w:ascii="Arial" w:eastAsia="Calibri" w:hAnsi="Arial" w:cs="B Nazanin"/>
                <w:sz w:val="22"/>
                <w:szCs w:val="22"/>
                <w:rtl/>
                <w:lang w:eastAsia="en-US"/>
              </w:rPr>
              <w:t>٦</w:t>
            </w:r>
          </w:p>
        </w:tc>
      </w:tr>
      <w:tr w:rsidR="00416032" w:rsidRPr="007262DC" w:rsidTr="00416032">
        <w:trPr>
          <w:trHeight w:val="467"/>
        </w:trPr>
        <w:tc>
          <w:tcPr>
            <w:tcW w:w="1530" w:type="dxa"/>
            <w:shd w:val="clear" w:color="auto" w:fill="auto"/>
          </w:tcPr>
          <w:p w:rsidR="007262DC" w:rsidRPr="007262DC" w:rsidRDefault="007262DC" w:rsidP="007262DC">
            <w:pPr>
              <w:bidi w:val="0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1350" w:type="dxa"/>
            <w:shd w:val="clear" w:color="auto" w:fill="auto"/>
          </w:tcPr>
          <w:p w:rsidR="007262DC" w:rsidRPr="007262DC" w:rsidRDefault="007262DC" w:rsidP="007262DC">
            <w:pPr>
              <w:bidi w:val="0"/>
              <w:jc w:val="center"/>
              <w:rPr>
                <w:rFonts w:ascii="Calibri" w:eastAsia="Calibri" w:hAnsi="Calibri" w:cs="B Nazanin"/>
                <w:bCs/>
                <w:sz w:val="22"/>
                <w:szCs w:val="22"/>
                <w:lang w:eastAsia="en-US"/>
              </w:rPr>
            </w:pPr>
            <w:r w:rsidRPr="007262DC">
              <w:rPr>
                <w:rFonts w:ascii="Arial" w:eastAsia="Calibri" w:hAnsi="Arial" w:cs="B Nazanin"/>
                <w:bCs/>
                <w:sz w:val="22"/>
                <w:szCs w:val="22"/>
                <w:rtl/>
                <w:lang w:eastAsia="en-US"/>
              </w:rPr>
              <w:t>٣٠</w:t>
            </w:r>
          </w:p>
        </w:tc>
        <w:tc>
          <w:tcPr>
            <w:tcW w:w="6120" w:type="dxa"/>
            <w:shd w:val="clear" w:color="auto" w:fill="auto"/>
          </w:tcPr>
          <w:p w:rsidR="007262DC" w:rsidRPr="007262DC" w:rsidRDefault="007262DC" w:rsidP="007262DC">
            <w:pPr>
              <w:ind w:left="164"/>
              <w:rPr>
                <w:rFonts w:ascii="Calibri" w:eastAsia="Calibri" w:hAnsi="Calibri" w:cs="Arial"/>
                <w:sz w:val="22"/>
                <w:szCs w:val="22"/>
                <w:rtl/>
                <w:lang w:eastAsia="en-US" w:bidi="fa-IR"/>
              </w:rPr>
            </w:pPr>
            <w:r w:rsidRPr="007262DC">
              <w:rPr>
                <w:rFonts w:ascii="Calibri" w:eastAsia="Calibri" w:hAnsi="Calibri" w:cs="B Nazanin" w:hint="cs"/>
                <w:sz w:val="22"/>
                <w:szCs w:val="22"/>
                <w:rtl/>
                <w:lang w:eastAsia="en-US"/>
              </w:rPr>
              <w:t>پیگیری ورفع نواقص مندرج در صورتجلسات بازدیدهای کارشناسان نظارتی</w:t>
            </w:r>
          </w:p>
        </w:tc>
        <w:tc>
          <w:tcPr>
            <w:tcW w:w="810" w:type="dxa"/>
            <w:shd w:val="clear" w:color="auto" w:fill="auto"/>
          </w:tcPr>
          <w:p w:rsidR="007262DC" w:rsidRPr="007262DC" w:rsidRDefault="007262DC" w:rsidP="007262DC">
            <w:pPr>
              <w:bidi w:val="0"/>
              <w:jc w:val="center"/>
              <w:rPr>
                <w:rFonts w:ascii="Calibri" w:eastAsia="Calibri" w:hAnsi="Calibri" w:cs="B Nazanin"/>
                <w:sz w:val="22"/>
                <w:szCs w:val="22"/>
                <w:lang w:eastAsia="en-US"/>
              </w:rPr>
            </w:pPr>
            <w:r w:rsidRPr="007262DC">
              <w:rPr>
                <w:rFonts w:ascii="Arial" w:eastAsia="Calibri" w:hAnsi="Arial" w:cs="B Nazanin"/>
                <w:sz w:val="22"/>
                <w:szCs w:val="22"/>
                <w:rtl/>
                <w:lang w:eastAsia="en-US"/>
              </w:rPr>
              <w:t>٧</w:t>
            </w:r>
          </w:p>
        </w:tc>
      </w:tr>
      <w:tr w:rsidR="007262DC" w:rsidRPr="007262DC" w:rsidTr="00416032">
        <w:tc>
          <w:tcPr>
            <w:tcW w:w="1530" w:type="dxa"/>
            <w:shd w:val="clear" w:color="auto" w:fill="auto"/>
          </w:tcPr>
          <w:p w:rsidR="007262DC" w:rsidRPr="007262DC" w:rsidRDefault="007262DC" w:rsidP="007262DC">
            <w:pPr>
              <w:bidi w:val="0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1350" w:type="dxa"/>
            <w:shd w:val="clear" w:color="auto" w:fill="auto"/>
          </w:tcPr>
          <w:p w:rsidR="007262DC" w:rsidRPr="007262DC" w:rsidRDefault="007262DC" w:rsidP="007262DC">
            <w:pPr>
              <w:bidi w:val="0"/>
              <w:jc w:val="center"/>
              <w:rPr>
                <w:rFonts w:ascii="Calibri" w:eastAsia="Calibri" w:hAnsi="Calibri" w:cs="B Nazanin"/>
                <w:bCs/>
                <w:sz w:val="22"/>
                <w:szCs w:val="22"/>
                <w:lang w:eastAsia="en-US"/>
              </w:rPr>
            </w:pPr>
            <w:r w:rsidRPr="007262DC">
              <w:rPr>
                <w:rFonts w:ascii="Arial" w:eastAsia="Calibri" w:hAnsi="Arial" w:cs="B Nazanin"/>
                <w:bCs/>
                <w:sz w:val="22"/>
                <w:szCs w:val="22"/>
                <w:rtl/>
                <w:lang w:eastAsia="en-US"/>
              </w:rPr>
              <w:t>٣٠</w:t>
            </w:r>
          </w:p>
        </w:tc>
        <w:tc>
          <w:tcPr>
            <w:tcW w:w="6120" w:type="dxa"/>
            <w:shd w:val="clear" w:color="auto" w:fill="auto"/>
          </w:tcPr>
          <w:p w:rsidR="007262DC" w:rsidRPr="007262DC" w:rsidRDefault="007262DC" w:rsidP="007262DC">
            <w:pPr>
              <w:ind w:left="164"/>
              <w:jc w:val="both"/>
              <w:rPr>
                <w:rFonts w:ascii="Calibri" w:eastAsia="Calibri" w:hAnsi="Calibri" w:cs="Arial"/>
                <w:sz w:val="22"/>
                <w:szCs w:val="22"/>
                <w:rtl/>
                <w:lang w:eastAsia="en-US" w:bidi="fa-IR"/>
              </w:rPr>
            </w:pPr>
            <w:r w:rsidRPr="007262DC">
              <w:rPr>
                <w:rFonts w:ascii="Calibri" w:eastAsia="Calibri" w:hAnsi="Calibri" w:cs="B Nazanin" w:hint="cs"/>
                <w:sz w:val="22"/>
                <w:szCs w:val="22"/>
                <w:rtl/>
                <w:lang w:eastAsia="en-US"/>
              </w:rPr>
              <w:t>عدم مشاهده مغایرت در فرمول ساخت، تولید و بسته بندی نهایی محصول بر اساس پروانه ساخت/</w:t>
            </w:r>
            <w:r w:rsidRPr="007262DC">
              <w:rPr>
                <w:rFonts w:ascii="Calibri" w:eastAsia="Calibri" w:hAnsi="Calibri" w:cs="B Nazanin"/>
                <w:sz w:val="22"/>
                <w:szCs w:val="22"/>
                <w:lang w:eastAsia="en-US"/>
              </w:rPr>
              <w:t>IRC</w:t>
            </w:r>
          </w:p>
        </w:tc>
        <w:tc>
          <w:tcPr>
            <w:tcW w:w="810" w:type="dxa"/>
            <w:shd w:val="clear" w:color="auto" w:fill="auto"/>
          </w:tcPr>
          <w:p w:rsidR="007262DC" w:rsidRPr="007262DC" w:rsidRDefault="007262DC" w:rsidP="007262DC">
            <w:pPr>
              <w:bidi w:val="0"/>
              <w:jc w:val="center"/>
              <w:rPr>
                <w:rFonts w:ascii="Arial" w:eastAsia="Calibri" w:hAnsi="Arial" w:cs="B Nazanin"/>
                <w:sz w:val="22"/>
                <w:szCs w:val="22"/>
                <w:rtl/>
                <w:lang w:eastAsia="en-US"/>
              </w:rPr>
            </w:pPr>
            <w:r w:rsidRPr="007262DC">
              <w:rPr>
                <w:rFonts w:ascii="Arial" w:eastAsia="Calibri" w:hAnsi="Arial" w:cs="B Nazanin"/>
                <w:sz w:val="22"/>
                <w:szCs w:val="22"/>
                <w:rtl/>
                <w:lang w:eastAsia="en-US"/>
              </w:rPr>
              <w:t>٨</w:t>
            </w:r>
          </w:p>
        </w:tc>
      </w:tr>
      <w:tr w:rsidR="007262DC" w:rsidRPr="007262DC" w:rsidTr="00416032">
        <w:tc>
          <w:tcPr>
            <w:tcW w:w="1530" w:type="dxa"/>
            <w:shd w:val="clear" w:color="auto" w:fill="auto"/>
          </w:tcPr>
          <w:p w:rsidR="007262DC" w:rsidRPr="007262DC" w:rsidRDefault="007262DC" w:rsidP="007262DC">
            <w:pPr>
              <w:bidi w:val="0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1350" w:type="dxa"/>
            <w:shd w:val="clear" w:color="auto" w:fill="auto"/>
          </w:tcPr>
          <w:p w:rsidR="007262DC" w:rsidRPr="007262DC" w:rsidRDefault="007262DC" w:rsidP="007262DC">
            <w:pPr>
              <w:bidi w:val="0"/>
              <w:jc w:val="center"/>
              <w:rPr>
                <w:rFonts w:ascii="Calibri" w:eastAsia="Calibri" w:hAnsi="Calibri" w:cs="B Nazanin"/>
                <w:bCs/>
                <w:sz w:val="22"/>
                <w:szCs w:val="22"/>
                <w:lang w:eastAsia="en-US"/>
              </w:rPr>
            </w:pPr>
            <w:r w:rsidRPr="007262DC">
              <w:rPr>
                <w:rFonts w:ascii="Arial" w:eastAsia="Calibri" w:hAnsi="Arial" w:cs="B Nazanin"/>
                <w:bCs/>
                <w:sz w:val="22"/>
                <w:szCs w:val="22"/>
                <w:rtl/>
                <w:lang w:eastAsia="en-US"/>
              </w:rPr>
              <w:t>۲٠</w:t>
            </w:r>
          </w:p>
        </w:tc>
        <w:tc>
          <w:tcPr>
            <w:tcW w:w="6120" w:type="dxa"/>
            <w:shd w:val="clear" w:color="auto" w:fill="auto"/>
          </w:tcPr>
          <w:p w:rsidR="007262DC" w:rsidRPr="007262DC" w:rsidRDefault="007262DC" w:rsidP="007262DC">
            <w:pPr>
              <w:ind w:left="164"/>
              <w:jc w:val="both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7262DC">
              <w:rPr>
                <w:rFonts w:ascii="Calibri" w:eastAsia="Calibri" w:hAnsi="Calibri" w:cs="B Nazanin" w:hint="cs"/>
                <w:sz w:val="22"/>
                <w:szCs w:val="22"/>
                <w:rtl/>
                <w:lang w:eastAsia="en-US"/>
              </w:rPr>
              <w:t xml:space="preserve">بررسی نتایج کیفیت محصولات نمونه برداری های </w:t>
            </w:r>
            <w:r w:rsidRPr="007262DC">
              <w:rPr>
                <w:rFonts w:ascii="Calibri" w:eastAsia="Calibri" w:hAnsi="Calibri" w:cs="B Nazanin"/>
                <w:sz w:val="22"/>
                <w:szCs w:val="22"/>
                <w:lang w:eastAsia="en-US"/>
              </w:rPr>
              <w:t>PMS</w:t>
            </w:r>
            <w:r w:rsidRPr="007262DC">
              <w:rPr>
                <w:rFonts w:ascii="Calibri" w:eastAsia="Calibri" w:hAnsi="Calibri" w:cs="B Nazanin" w:hint="cs"/>
                <w:sz w:val="22"/>
                <w:szCs w:val="22"/>
                <w:rtl/>
                <w:lang w:eastAsia="en-US"/>
              </w:rPr>
              <w:t xml:space="preserve"> انجام شده توسط مسئول فنی براساس دستورالعمل مربوطه</w:t>
            </w:r>
          </w:p>
        </w:tc>
        <w:tc>
          <w:tcPr>
            <w:tcW w:w="810" w:type="dxa"/>
            <w:shd w:val="clear" w:color="auto" w:fill="auto"/>
          </w:tcPr>
          <w:p w:rsidR="007262DC" w:rsidRPr="007262DC" w:rsidRDefault="007262DC" w:rsidP="007262DC">
            <w:pPr>
              <w:bidi w:val="0"/>
              <w:jc w:val="center"/>
              <w:rPr>
                <w:rFonts w:ascii="Arial" w:eastAsia="Calibri" w:hAnsi="Arial" w:cs="B Nazanin"/>
                <w:sz w:val="22"/>
                <w:szCs w:val="22"/>
                <w:rtl/>
                <w:lang w:eastAsia="en-US"/>
              </w:rPr>
            </w:pPr>
            <w:r w:rsidRPr="007262DC">
              <w:rPr>
                <w:rFonts w:ascii="Arial" w:eastAsia="Calibri" w:hAnsi="Arial" w:cs="B Nazanin"/>
                <w:sz w:val="22"/>
                <w:szCs w:val="22"/>
                <w:rtl/>
                <w:lang w:eastAsia="en-US"/>
              </w:rPr>
              <w:t>٩</w:t>
            </w:r>
          </w:p>
        </w:tc>
      </w:tr>
      <w:tr w:rsidR="007262DC" w:rsidRPr="007262DC" w:rsidTr="00416032">
        <w:tc>
          <w:tcPr>
            <w:tcW w:w="1530" w:type="dxa"/>
            <w:shd w:val="clear" w:color="auto" w:fill="auto"/>
          </w:tcPr>
          <w:p w:rsidR="007262DC" w:rsidRPr="007262DC" w:rsidRDefault="007262DC" w:rsidP="007262DC">
            <w:pPr>
              <w:bidi w:val="0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1350" w:type="dxa"/>
            <w:shd w:val="clear" w:color="auto" w:fill="auto"/>
          </w:tcPr>
          <w:p w:rsidR="007262DC" w:rsidRPr="007262DC" w:rsidRDefault="007262DC" w:rsidP="007262DC">
            <w:pPr>
              <w:bidi w:val="0"/>
              <w:jc w:val="center"/>
              <w:rPr>
                <w:rFonts w:ascii="Calibri" w:eastAsia="Calibri" w:hAnsi="Calibri" w:cs="B Nazanin"/>
                <w:bCs/>
                <w:sz w:val="22"/>
                <w:szCs w:val="22"/>
                <w:lang w:eastAsia="en-US"/>
              </w:rPr>
            </w:pPr>
            <w:r w:rsidRPr="007262DC">
              <w:rPr>
                <w:rFonts w:ascii="Arial" w:eastAsia="Calibri" w:hAnsi="Arial" w:cs="B Nazanin"/>
                <w:bCs/>
                <w:sz w:val="22"/>
                <w:szCs w:val="22"/>
                <w:rtl/>
                <w:lang w:eastAsia="en-US"/>
              </w:rPr>
              <w:t>٥٠</w:t>
            </w:r>
          </w:p>
        </w:tc>
        <w:tc>
          <w:tcPr>
            <w:tcW w:w="6120" w:type="dxa"/>
            <w:shd w:val="clear" w:color="auto" w:fill="auto"/>
          </w:tcPr>
          <w:p w:rsidR="007262DC" w:rsidRPr="007262DC" w:rsidRDefault="007262DC" w:rsidP="007262DC">
            <w:pPr>
              <w:ind w:left="164"/>
              <w:rPr>
                <w:rFonts w:ascii="Calibri" w:eastAsia="Calibri" w:hAnsi="Calibri" w:cs="Arial"/>
                <w:sz w:val="22"/>
                <w:szCs w:val="22"/>
                <w:rtl/>
                <w:lang w:eastAsia="en-US" w:bidi="fa-IR"/>
              </w:rPr>
            </w:pPr>
            <w:r w:rsidRPr="007262DC">
              <w:rPr>
                <w:rFonts w:ascii="Calibri" w:eastAsia="Calibri" w:hAnsi="Calibri" w:cs="B Nazanin" w:hint="cs"/>
                <w:sz w:val="22"/>
                <w:szCs w:val="22"/>
                <w:rtl/>
                <w:lang w:eastAsia="en-US"/>
              </w:rPr>
              <w:t>پیگیری و نظارت مستمر بر درج شناسه رهگیری و ردیابی برای محصولات تولیدی/برچسب اصالت و سلامت کالا</w:t>
            </w:r>
          </w:p>
        </w:tc>
        <w:tc>
          <w:tcPr>
            <w:tcW w:w="810" w:type="dxa"/>
            <w:shd w:val="clear" w:color="auto" w:fill="auto"/>
          </w:tcPr>
          <w:p w:rsidR="007262DC" w:rsidRPr="007262DC" w:rsidRDefault="007262DC" w:rsidP="007262DC">
            <w:pPr>
              <w:bidi w:val="0"/>
              <w:jc w:val="center"/>
              <w:rPr>
                <w:rFonts w:ascii="Arial" w:eastAsia="Calibri" w:hAnsi="Arial" w:cs="B Nazanin"/>
                <w:sz w:val="22"/>
                <w:szCs w:val="22"/>
                <w:rtl/>
                <w:lang w:eastAsia="en-US"/>
              </w:rPr>
            </w:pPr>
            <w:r w:rsidRPr="007262DC">
              <w:rPr>
                <w:rFonts w:ascii="Arial" w:eastAsia="Calibri" w:hAnsi="Arial" w:cs="B Nazanin"/>
                <w:sz w:val="22"/>
                <w:szCs w:val="22"/>
                <w:rtl/>
                <w:lang w:eastAsia="en-US"/>
              </w:rPr>
              <w:t>١٠</w:t>
            </w:r>
          </w:p>
        </w:tc>
      </w:tr>
      <w:tr w:rsidR="007262DC" w:rsidRPr="007262DC" w:rsidTr="00416032">
        <w:tc>
          <w:tcPr>
            <w:tcW w:w="1530" w:type="dxa"/>
            <w:shd w:val="clear" w:color="auto" w:fill="auto"/>
          </w:tcPr>
          <w:p w:rsidR="007262DC" w:rsidRPr="007262DC" w:rsidRDefault="007262DC" w:rsidP="007262DC">
            <w:pPr>
              <w:bidi w:val="0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1350" w:type="dxa"/>
            <w:shd w:val="clear" w:color="auto" w:fill="auto"/>
          </w:tcPr>
          <w:p w:rsidR="007262DC" w:rsidRPr="007262DC" w:rsidRDefault="007262DC" w:rsidP="007262DC">
            <w:pPr>
              <w:bidi w:val="0"/>
              <w:jc w:val="center"/>
              <w:rPr>
                <w:rFonts w:ascii="Calibri" w:eastAsia="Calibri" w:hAnsi="Calibri" w:cs="B Nazanin"/>
                <w:bCs/>
                <w:sz w:val="22"/>
                <w:szCs w:val="22"/>
                <w:lang w:eastAsia="en-US"/>
              </w:rPr>
            </w:pPr>
            <w:r w:rsidRPr="007262DC">
              <w:rPr>
                <w:rFonts w:ascii="Arial" w:eastAsia="Calibri" w:hAnsi="Arial" w:cs="B Nazanin"/>
                <w:bCs/>
                <w:sz w:val="22"/>
                <w:szCs w:val="22"/>
                <w:rtl/>
                <w:lang w:eastAsia="en-US"/>
              </w:rPr>
              <w:t>۲٠</w:t>
            </w:r>
          </w:p>
        </w:tc>
        <w:tc>
          <w:tcPr>
            <w:tcW w:w="6120" w:type="dxa"/>
            <w:shd w:val="clear" w:color="auto" w:fill="auto"/>
          </w:tcPr>
          <w:p w:rsidR="007262DC" w:rsidRPr="007262DC" w:rsidRDefault="007262DC" w:rsidP="007262DC">
            <w:pPr>
              <w:ind w:left="164"/>
              <w:rPr>
                <w:rFonts w:ascii="Calibri" w:eastAsia="Calibri" w:hAnsi="Calibri" w:cs="Arial"/>
                <w:sz w:val="22"/>
                <w:szCs w:val="22"/>
                <w:rtl/>
                <w:lang w:eastAsia="en-US" w:bidi="fa-IR"/>
              </w:rPr>
            </w:pPr>
            <w:r w:rsidRPr="007262DC">
              <w:rPr>
                <w:rFonts w:ascii="Calibri" w:eastAsia="Calibri" w:hAnsi="Calibri" w:cs="B Nazanin" w:hint="cs"/>
                <w:sz w:val="22"/>
                <w:szCs w:val="22"/>
                <w:rtl/>
                <w:lang w:eastAsia="en-US"/>
              </w:rPr>
              <w:t>عدم وجود تبلیغات غیر مجاز (فاقد مجوز، ادعای خارج از حیطه مربوطه، در فضای مجازی، رسانه ملی و .....)</w:t>
            </w:r>
          </w:p>
        </w:tc>
        <w:tc>
          <w:tcPr>
            <w:tcW w:w="810" w:type="dxa"/>
            <w:shd w:val="clear" w:color="auto" w:fill="auto"/>
          </w:tcPr>
          <w:p w:rsidR="007262DC" w:rsidRPr="007262DC" w:rsidRDefault="007262DC" w:rsidP="007262DC">
            <w:pPr>
              <w:bidi w:val="0"/>
              <w:jc w:val="center"/>
              <w:rPr>
                <w:rFonts w:ascii="Arial" w:eastAsia="Calibri" w:hAnsi="Arial" w:cs="B Nazanin"/>
                <w:sz w:val="22"/>
                <w:szCs w:val="22"/>
                <w:rtl/>
                <w:lang w:eastAsia="en-US"/>
              </w:rPr>
            </w:pPr>
            <w:r w:rsidRPr="007262DC">
              <w:rPr>
                <w:rFonts w:ascii="Arial" w:eastAsia="Calibri" w:hAnsi="Arial" w:cs="B Nazanin"/>
                <w:sz w:val="22"/>
                <w:szCs w:val="22"/>
                <w:rtl/>
                <w:lang w:eastAsia="en-US"/>
              </w:rPr>
              <w:t>١١</w:t>
            </w:r>
          </w:p>
        </w:tc>
      </w:tr>
      <w:tr w:rsidR="007262DC" w:rsidRPr="007262DC" w:rsidTr="00416032">
        <w:tc>
          <w:tcPr>
            <w:tcW w:w="1530" w:type="dxa"/>
            <w:shd w:val="clear" w:color="auto" w:fill="auto"/>
          </w:tcPr>
          <w:p w:rsidR="007262DC" w:rsidRPr="007262DC" w:rsidRDefault="007262DC" w:rsidP="007262DC">
            <w:pPr>
              <w:bidi w:val="0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1350" w:type="dxa"/>
            <w:shd w:val="clear" w:color="auto" w:fill="auto"/>
          </w:tcPr>
          <w:p w:rsidR="007262DC" w:rsidRPr="007262DC" w:rsidRDefault="007262DC" w:rsidP="007262DC">
            <w:pPr>
              <w:bidi w:val="0"/>
              <w:jc w:val="center"/>
              <w:rPr>
                <w:rFonts w:ascii="Calibri" w:eastAsia="Calibri" w:hAnsi="Calibri" w:cs="B Nazanin"/>
                <w:bCs/>
                <w:sz w:val="22"/>
                <w:szCs w:val="22"/>
                <w:lang w:eastAsia="en-US"/>
              </w:rPr>
            </w:pPr>
            <w:r w:rsidRPr="007262DC">
              <w:rPr>
                <w:rFonts w:ascii="Arial" w:eastAsia="Calibri" w:hAnsi="Arial" w:cs="B Nazanin"/>
                <w:bCs/>
                <w:sz w:val="22"/>
                <w:szCs w:val="22"/>
                <w:rtl/>
                <w:lang w:eastAsia="en-US"/>
              </w:rPr>
              <w:t>۲٠</w:t>
            </w:r>
          </w:p>
        </w:tc>
        <w:tc>
          <w:tcPr>
            <w:tcW w:w="6120" w:type="dxa"/>
            <w:shd w:val="clear" w:color="auto" w:fill="auto"/>
          </w:tcPr>
          <w:p w:rsidR="007262DC" w:rsidRPr="007262DC" w:rsidRDefault="007262DC" w:rsidP="007262DC">
            <w:pPr>
              <w:ind w:left="164"/>
              <w:rPr>
                <w:rFonts w:ascii="Calibri" w:eastAsia="Calibri" w:hAnsi="Calibri" w:cs="B Nazanin" w:hint="cs"/>
                <w:sz w:val="22"/>
                <w:szCs w:val="22"/>
                <w:rtl/>
                <w:lang w:eastAsia="en-US" w:bidi="fa-IR"/>
              </w:rPr>
            </w:pPr>
            <w:r w:rsidRPr="007262DC">
              <w:rPr>
                <w:rFonts w:ascii="Calibri" w:eastAsia="Calibri" w:hAnsi="Calibri" w:cs="B Nazanin" w:hint="cs"/>
                <w:sz w:val="22"/>
                <w:szCs w:val="22"/>
                <w:rtl/>
                <w:lang w:eastAsia="en-US"/>
              </w:rPr>
              <w:t>عدم نگهداری مواد اولیه/ ملزومات بسته بندی و فرآورده های غیر مرتبط با فرمول ساخت در انبار و ....</w:t>
            </w:r>
          </w:p>
        </w:tc>
        <w:tc>
          <w:tcPr>
            <w:tcW w:w="810" w:type="dxa"/>
            <w:shd w:val="clear" w:color="auto" w:fill="auto"/>
          </w:tcPr>
          <w:p w:rsidR="007262DC" w:rsidRPr="007262DC" w:rsidRDefault="007262DC" w:rsidP="007262DC">
            <w:pPr>
              <w:bidi w:val="0"/>
              <w:jc w:val="center"/>
              <w:rPr>
                <w:rFonts w:ascii="Arial" w:eastAsia="Calibri" w:hAnsi="Arial" w:cs="B Nazanin"/>
                <w:sz w:val="22"/>
                <w:szCs w:val="22"/>
                <w:rtl/>
                <w:lang w:eastAsia="en-US"/>
              </w:rPr>
            </w:pPr>
            <w:r w:rsidRPr="007262DC">
              <w:rPr>
                <w:rFonts w:ascii="Arial" w:eastAsia="Calibri" w:hAnsi="Arial" w:cs="B Nazanin" w:hint="cs"/>
                <w:sz w:val="22"/>
                <w:szCs w:val="22"/>
                <w:rtl/>
                <w:lang w:eastAsia="en-US"/>
              </w:rPr>
              <w:t>١٢</w:t>
            </w:r>
          </w:p>
        </w:tc>
      </w:tr>
      <w:tr w:rsidR="00416032" w:rsidRPr="007262DC" w:rsidTr="00416032">
        <w:trPr>
          <w:trHeight w:val="485"/>
        </w:trPr>
        <w:tc>
          <w:tcPr>
            <w:tcW w:w="1530" w:type="dxa"/>
            <w:shd w:val="clear" w:color="auto" w:fill="auto"/>
          </w:tcPr>
          <w:p w:rsidR="007262DC" w:rsidRPr="007262DC" w:rsidRDefault="007262DC" w:rsidP="007262DC">
            <w:pPr>
              <w:bidi w:val="0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1350" w:type="dxa"/>
            <w:shd w:val="clear" w:color="auto" w:fill="auto"/>
          </w:tcPr>
          <w:p w:rsidR="007262DC" w:rsidRPr="007262DC" w:rsidRDefault="007262DC" w:rsidP="007262DC">
            <w:pPr>
              <w:bidi w:val="0"/>
              <w:jc w:val="center"/>
              <w:rPr>
                <w:rFonts w:ascii="Calibri" w:eastAsia="Calibri" w:hAnsi="Calibri" w:cs="B Nazanin"/>
                <w:bCs/>
                <w:sz w:val="22"/>
                <w:szCs w:val="22"/>
                <w:lang w:eastAsia="en-US"/>
              </w:rPr>
            </w:pPr>
            <w:r w:rsidRPr="007262DC">
              <w:rPr>
                <w:rFonts w:ascii="Arial" w:eastAsia="Calibri" w:hAnsi="Arial" w:cs="B Nazanin"/>
                <w:bCs/>
                <w:sz w:val="22"/>
                <w:szCs w:val="22"/>
                <w:rtl/>
                <w:lang w:eastAsia="en-US"/>
              </w:rPr>
              <w:t>٥٠</w:t>
            </w:r>
          </w:p>
        </w:tc>
        <w:tc>
          <w:tcPr>
            <w:tcW w:w="6120" w:type="dxa"/>
            <w:shd w:val="clear" w:color="auto" w:fill="auto"/>
          </w:tcPr>
          <w:p w:rsidR="007262DC" w:rsidRPr="007262DC" w:rsidRDefault="007262DC" w:rsidP="007262DC">
            <w:pPr>
              <w:ind w:left="164"/>
              <w:rPr>
                <w:rFonts w:ascii="Calibri" w:eastAsia="Calibri" w:hAnsi="Calibri" w:cs="B Nazanin" w:hint="cs"/>
                <w:sz w:val="22"/>
                <w:szCs w:val="22"/>
                <w:rtl/>
                <w:lang w:eastAsia="en-US" w:bidi="fa-IR"/>
              </w:rPr>
            </w:pPr>
            <w:r w:rsidRPr="007262DC">
              <w:rPr>
                <w:rFonts w:ascii="Calibri" w:eastAsia="Calibri" w:hAnsi="Calibri" w:cs="B Nazanin" w:hint="cs"/>
                <w:sz w:val="22"/>
                <w:szCs w:val="22"/>
                <w:rtl/>
                <w:lang w:eastAsia="en-US"/>
              </w:rPr>
              <w:t>عدم مشاهده و استفاده از مواد اولیه / بالک تاریخ گذشته و غیر مجاز در فرآیند تولید</w:t>
            </w:r>
          </w:p>
        </w:tc>
        <w:tc>
          <w:tcPr>
            <w:tcW w:w="810" w:type="dxa"/>
            <w:shd w:val="clear" w:color="auto" w:fill="auto"/>
          </w:tcPr>
          <w:p w:rsidR="007262DC" w:rsidRPr="007262DC" w:rsidRDefault="007262DC" w:rsidP="007262DC">
            <w:pPr>
              <w:bidi w:val="0"/>
              <w:jc w:val="center"/>
              <w:rPr>
                <w:rFonts w:ascii="Arial" w:eastAsia="Calibri" w:hAnsi="Arial" w:cs="B Nazanin"/>
                <w:sz w:val="22"/>
                <w:szCs w:val="22"/>
                <w:rtl/>
                <w:lang w:eastAsia="en-US"/>
              </w:rPr>
            </w:pPr>
            <w:r w:rsidRPr="007262DC">
              <w:rPr>
                <w:rFonts w:ascii="Arial" w:eastAsia="Calibri" w:hAnsi="Arial" w:cs="B Nazanin" w:hint="cs"/>
                <w:sz w:val="22"/>
                <w:szCs w:val="22"/>
                <w:rtl/>
                <w:lang w:eastAsia="en-US"/>
              </w:rPr>
              <w:t>١٣</w:t>
            </w:r>
          </w:p>
        </w:tc>
      </w:tr>
      <w:tr w:rsidR="007262DC" w:rsidRPr="007262DC" w:rsidTr="00416032">
        <w:tc>
          <w:tcPr>
            <w:tcW w:w="1530" w:type="dxa"/>
            <w:shd w:val="clear" w:color="auto" w:fill="auto"/>
          </w:tcPr>
          <w:p w:rsidR="007262DC" w:rsidRPr="007262DC" w:rsidRDefault="007262DC" w:rsidP="007262DC">
            <w:pPr>
              <w:bidi w:val="0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1350" w:type="dxa"/>
            <w:shd w:val="clear" w:color="auto" w:fill="auto"/>
          </w:tcPr>
          <w:p w:rsidR="007262DC" w:rsidRPr="007262DC" w:rsidRDefault="007262DC" w:rsidP="007262DC">
            <w:pPr>
              <w:bidi w:val="0"/>
              <w:jc w:val="center"/>
              <w:rPr>
                <w:rFonts w:ascii="Calibri" w:eastAsia="Calibri" w:hAnsi="Calibri" w:cs="B Nazanin"/>
                <w:bCs/>
                <w:sz w:val="22"/>
                <w:szCs w:val="22"/>
                <w:lang w:eastAsia="en-US"/>
              </w:rPr>
            </w:pPr>
            <w:r w:rsidRPr="007262DC">
              <w:rPr>
                <w:rFonts w:ascii="Arial" w:eastAsia="Calibri" w:hAnsi="Arial" w:cs="B Nazanin"/>
                <w:bCs/>
                <w:sz w:val="22"/>
                <w:szCs w:val="22"/>
                <w:rtl/>
                <w:lang w:eastAsia="en-US"/>
              </w:rPr>
              <w:t>۲٠</w:t>
            </w:r>
          </w:p>
        </w:tc>
        <w:tc>
          <w:tcPr>
            <w:tcW w:w="6120" w:type="dxa"/>
            <w:shd w:val="clear" w:color="auto" w:fill="auto"/>
          </w:tcPr>
          <w:p w:rsidR="007262DC" w:rsidRPr="007262DC" w:rsidRDefault="007262DC" w:rsidP="007262DC">
            <w:pPr>
              <w:ind w:left="164"/>
              <w:jc w:val="both"/>
              <w:rPr>
                <w:rFonts w:ascii="Calibri" w:eastAsia="Calibri" w:hAnsi="Calibri" w:cs="B Nazanin" w:hint="cs"/>
                <w:sz w:val="22"/>
                <w:szCs w:val="22"/>
                <w:rtl/>
                <w:lang w:eastAsia="en-US"/>
              </w:rPr>
            </w:pPr>
            <w:r w:rsidRPr="007262DC">
              <w:rPr>
                <w:rFonts w:ascii="Calibri" w:eastAsia="Calibri" w:hAnsi="Calibri" w:cs="B Nazanin" w:hint="cs"/>
                <w:sz w:val="22"/>
                <w:szCs w:val="22"/>
                <w:rtl/>
                <w:lang w:eastAsia="en-US"/>
              </w:rPr>
              <w:t>اعلام به موقع جهت هماهنگی برای نمونه برداری اولین سری ساخت تولیدی به آزمایشگاه با هماهنگی معاونت /مدیریت ناظر بر واحد تولید</w:t>
            </w:r>
          </w:p>
        </w:tc>
        <w:tc>
          <w:tcPr>
            <w:tcW w:w="810" w:type="dxa"/>
            <w:shd w:val="clear" w:color="auto" w:fill="auto"/>
          </w:tcPr>
          <w:p w:rsidR="007262DC" w:rsidRPr="007262DC" w:rsidRDefault="007262DC" w:rsidP="007262DC">
            <w:pPr>
              <w:bidi w:val="0"/>
              <w:jc w:val="center"/>
              <w:rPr>
                <w:rFonts w:ascii="Arial" w:eastAsia="Calibri" w:hAnsi="Arial" w:cs="B Nazanin"/>
                <w:sz w:val="22"/>
                <w:szCs w:val="22"/>
                <w:rtl/>
                <w:lang w:eastAsia="en-US"/>
              </w:rPr>
            </w:pPr>
            <w:r w:rsidRPr="007262DC">
              <w:rPr>
                <w:rFonts w:ascii="Arial" w:eastAsia="Calibri" w:hAnsi="Arial" w:cs="B Nazanin" w:hint="cs"/>
                <w:sz w:val="22"/>
                <w:szCs w:val="22"/>
                <w:rtl/>
                <w:lang w:eastAsia="en-US"/>
              </w:rPr>
              <w:t>١٤</w:t>
            </w:r>
          </w:p>
        </w:tc>
      </w:tr>
      <w:tr w:rsidR="00416032" w:rsidRPr="007262DC" w:rsidTr="00416032">
        <w:trPr>
          <w:trHeight w:val="548"/>
        </w:trPr>
        <w:tc>
          <w:tcPr>
            <w:tcW w:w="1530" w:type="dxa"/>
            <w:shd w:val="clear" w:color="auto" w:fill="auto"/>
          </w:tcPr>
          <w:p w:rsidR="007262DC" w:rsidRPr="007262DC" w:rsidRDefault="007262DC" w:rsidP="007262DC">
            <w:pPr>
              <w:bidi w:val="0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1350" w:type="dxa"/>
            <w:shd w:val="clear" w:color="auto" w:fill="auto"/>
          </w:tcPr>
          <w:p w:rsidR="007262DC" w:rsidRPr="007262DC" w:rsidRDefault="007262DC" w:rsidP="007262DC">
            <w:pPr>
              <w:bidi w:val="0"/>
              <w:jc w:val="center"/>
              <w:rPr>
                <w:rFonts w:ascii="Calibri" w:eastAsia="Calibri" w:hAnsi="Calibri" w:cs="B Nazanin"/>
                <w:bCs/>
                <w:sz w:val="22"/>
                <w:szCs w:val="22"/>
                <w:lang w:eastAsia="en-US"/>
              </w:rPr>
            </w:pPr>
            <w:r w:rsidRPr="007262DC">
              <w:rPr>
                <w:rFonts w:ascii="Arial" w:eastAsia="Calibri" w:hAnsi="Arial" w:cs="B Nazanin"/>
                <w:bCs/>
                <w:sz w:val="22"/>
                <w:szCs w:val="22"/>
                <w:rtl/>
                <w:lang w:eastAsia="en-US"/>
              </w:rPr>
              <w:t>۲٠</w:t>
            </w:r>
          </w:p>
        </w:tc>
        <w:tc>
          <w:tcPr>
            <w:tcW w:w="6120" w:type="dxa"/>
            <w:shd w:val="clear" w:color="auto" w:fill="auto"/>
          </w:tcPr>
          <w:p w:rsidR="007262DC" w:rsidRPr="007262DC" w:rsidRDefault="007262DC" w:rsidP="007262DC">
            <w:pPr>
              <w:ind w:left="164"/>
              <w:rPr>
                <w:rFonts w:ascii="Calibri" w:eastAsia="Calibri" w:hAnsi="Calibri" w:cs="B Nazanin" w:hint="cs"/>
                <w:sz w:val="22"/>
                <w:szCs w:val="22"/>
                <w:rtl/>
                <w:lang w:eastAsia="en-US"/>
              </w:rPr>
            </w:pPr>
            <w:r w:rsidRPr="007262DC">
              <w:rPr>
                <w:rFonts w:ascii="Calibri" w:eastAsia="Calibri" w:hAnsi="Calibri" w:cs="B Nazanin" w:hint="cs"/>
                <w:sz w:val="22"/>
                <w:szCs w:val="22"/>
                <w:rtl/>
                <w:lang w:eastAsia="en-US"/>
              </w:rPr>
              <w:t>ارائه گزارشات به موقع فرآیندهایی مانند فراخوان، امحا و ....</w:t>
            </w:r>
          </w:p>
        </w:tc>
        <w:tc>
          <w:tcPr>
            <w:tcW w:w="810" w:type="dxa"/>
            <w:shd w:val="clear" w:color="auto" w:fill="auto"/>
          </w:tcPr>
          <w:p w:rsidR="007262DC" w:rsidRPr="007262DC" w:rsidRDefault="007262DC" w:rsidP="007262DC">
            <w:pPr>
              <w:bidi w:val="0"/>
              <w:jc w:val="center"/>
              <w:rPr>
                <w:rFonts w:ascii="Arial" w:eastAsia="Calibri" w:hAnsi="Arial" w:cs="B Nazanin"/>
                <w:sz w:val="22"/>
                <w:szCs w:val="22"/>
                <w:rtl/>
                <w:lang w:eastAsia="en-US"/>
              </w:rPr>
            </w:pPr>
            <w:r w:rsidRPr="007262DC">
              <w:rPr>
                <w:rFonts w:ascii="Arial" w:eastAsia="Calibri" w:hAnsi="Arial" w:cs="B Nazanin" w:hint="cs"/>
                <w:sz w:val="22"/>
                <w:szCs w:val="22"/>
                <w:rtl/>
                <w:lang w:eastAsia="en-US"/>
              </w:rPr>
              <w:t>١٥</w:t>
            </w:r>
          </w:p>
        </w:tc>
      </w:tr>
    </w:tbl>
    <w:p w:rsidR="00F17A9B" w:rsidRDefault="00F17A9B"/>
    <w:sectPr w:rsidR="00F17A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r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EBA"/>
    <w:rsid w:val="000A0EBA"/>
    <w:rsid w:val="00126940"/>
    <w:rsid w:val="00416032"/>
    <w:rsid w:val="007262DC"/>
    <w:rsid w:val="00D02AD2"/>
    <w:rsid w:val="00D16CE9"/>
    <w:rsid w:val="00E03F50"/>
    <w:rsid w:val="00F17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030E9793"/>
  <w15:chartTrackingRefBased/>
  <w15:docId w15:val="{3AA852A5-78D0-4AC4-B267-5AD77DD84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0EBA"/>
    <w:pPr>
      <w:bidi/>
      <w:spacing w:after="0" w:line="240" w:lineRule="auto"/>
    </w:pPr>
    <w:rPr>
      <w:rFonts w:ascii="Times New Roman" w:eastAsia="Times New Roman" w:hAnsi="Times New Roman" w:cs="Titr"/>
      <w:b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Azam RezvaniRad</dc:creator>
  <cp:keywords/>
  <dc:description/>
  <cp:lastModifiedBy>Zeynab Vafaeipour</cp:lastModifiedBy>
  <cp:revision>7</cp:revision>
  <dcterms:created xsi:type="dcterms:W3CDTF">2025-05-18T06:34:00Z</dcterms:created>
  <dcterms:modified xsi:type="dcterms:W3CDTF">2025-10-08T09:55:00Z</dcterms:modified>
</cp:coreProperties>
</file>